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1F" w:rsidRDefault="002E251F" w:rsidP="002E25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 к рабочей 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Вероятность и статистика».</w:t>
      </w:r>
    </w:p>
    <w:p w:rsidR="00673246" w:rsidRPr="00673246" w:rsidRDefault="00673246" w:rsidP="006732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eastAsia="SchoolBookSanPin" w:hAnsi="Times New Roman"/>
          <w:color w:val="0D0D0D"/>
          <w:sz w:val="24"/>
          <w:szCs w:val="24"/>
          <w:lang w:eastAsia="en-US"/>
        </w:rPr>
        <w:t>«Вероятность и статистика» является одной из основных линий содержания учебного курса «Математика»</w:t>
      </w:r>
      <w:r w:rsidRPr="00673246">
        <w:rPr>
          <w:rFonts w:ascii="Times New Roman" w:eastAsia="SchoolBookSanPin" w:hAnsi="Times New Roman"/>
          <w:color w:val="0D0D0D"/>
          <w:sz w:val="28"/>
          <w:szCs w:val="28"/>
          <w:lang w:eastAsia="en-US"/>
        </w:rPr>
        <w:t xml:space="preserve">. </w:t>
      </w:r>
    </w:p>
    <w:p w:rsidR="00673246" w:rsidRPr="00673246" w:rsidRDefault="00673246" w:rsidP="0067324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 Каждый человек постоянно принимает решения</w:t>
      </w:r>
      <w:r w:rsidR="00991D71">
        <w:rPr>
          <w:rFonts w:ascii="Times New Roman" w:hAnsi="Times New Roman"/>
          <w:sz w:val="24"/>
          <w:szCs w:val="24"/>
        </w:rPr>
        <w:t>,</w:t>
      </w:r>
      <w:r w:rsidRPr="00673246">
        <w:rPr>
          <w:rFonts w:ascii="Times New Roman" w:hAnsi="Times New Roman"/>
          <w:sz w:val="24"/>
          <w:szCs w:val="24"/>
        </w:rPr>
        <w:t xml:space="preserve"> на основе имеющихся у него данных. А для обоснованного принятия решения в условиях недостатка или избытка информации необходимо, в том числе, хорошо сформированное вероятностное и статистическое мышление. </w:t>
      </w:r>
    </w:p>
    <w:p w:rsidR="00673246" w:rsidRPr="00673246" w:rsidRDefault="00673246" w:rsidP="00673246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В содержание среднего образования России вносятся существенные изменения, в частности, в программу по математике основной школы включены теория вероятностей и элементы статистики. Это признание обществом необходимости формирования современного мировоззрения, для которого одинаково важны представления и о жёстких связях, и о случайном. Без знания понятий и методов теории вероятностей и статистики невозможна организация эффективного конкурентоспособного производства, внедрение новых лекарств и методов лечения в медицине, обеспечение страховой защиты граждан от непредвиденных обстоятельств, проведение обоснованной социальной политики.</w:t>
      </w:r>
      <w:r w:rsidRPr="00673246">
        <w:rPr>
          <w:rFonts w:ascii="Times New Roman" w:hAnsi="Times New Roman"/>
          <w:color w:val="0D0D0D"/>
          <w:sz w:val="24"/>
          <w:szCs w:val="24"/>
        </w:rPr>
        <w:t xml:space="preserve"> </w:t>
      </w:r>
    </w:p>
    <w:p w:rsidR="00673246" w:rsidRPr="00673246" w:rsidRDefault="00673246" w:rsidP="0067324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 xml:space="preserve">Адаптированная рабочая программа по предмету «Вероятность и статистика» в 7 - 9 классах (слабослышащие и позднооглохшие обучающиеся) разработана на основе федеральной адаптированной образовательной программы основного общего образования для обучающихся с ограниченными возможностями здоровья, инвалидов (детей-инвалидов) в соответствии с </w:t>
      </w:r>
    </w:p>
    <w:p w:rsidR="00673246" w:rsidRPr="00673246" w:rsidRDefault="00673246" w:rsidP="00673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hAnsi="Times New Roman"/>
        </w:rPr>
      </w:pPr>
      <w:r w:rsidRPr="00673246">
        <w:rPr>
          <w:rFonts w:ascii="Times New Roman" w:hAnsi="Times New Roman"/>
        </w:rPr>
        <w:t>Федеральным Законом от 29.12.2012 № 273-ФЗ «Об образовании в Российской Федерации» (с изменениями от 08.08.2024 года),</w:t>
      </w:r>
    </w:p>
    <w:p w:rsidR="00673246" w:rsidRPr="00673246" w:rsidRDefault="00673246" w:rsidP="00673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hAnsi="Times New Roman"/>
        </w:rPr>
      </w:pPr>
      <w:r w:rsidRPr="00673246">
        <w:rPr>
          <w:rFonts w:ascii="Times New Roman" w:hAnsi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21.01.2024 года). </w:t>
      </w:r>
    </w:p>
    <w:p w:rsidR="00673246" w:rsidRPr="00673246" w:rsidRDefault="00673246" w:rsidP="00673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hAnsi="Times New Roman"/>
        </w:rPr>
      </w:pPr>
      <w:r w:rsidRPr="00673246">
        <w:rPr>
          <w:rFonts w:ascii="Times New Roman" w:hAnsi="Times New Roman"/>
          <w:sz w:val="24"/>
          <w:szCs w:val="24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</w:t>
      </w:r>
      <w:r w:rsidRPr="00673246">
        <w:rPr>
          <w:rFonts w:ascii="Times New Roman" w:hAnsi="Times New Roman"/>
        </w:rPr>
        <w:t xml:space="preserve"> </w:t>
      </w:r>
      <w:r w:rsidRPr="00673246">
        <w:rPr>
          <w:rFonts w:ascii="Times New Roman" w:hAnsi="Times New Roman"/>
          <w:sz w:val="24"/>
          <w:szCs w:val="24"/>
        </w:rPr>
        <w:t xml:space="preserve">утвержденной </w:t>
      </w:r>
      <w:proofErr w:type="gramStart"/>
      <w:r w:rsidRPr="00673246">
        <w:rPr>
          <w:rFonts w:ascii="Times New Roman" w:hAnsi="Times New Roman"/>
          <w:sz w:val="24"/>
          <w:szCs w:val="24"/>
        </w:rPr>
        <w:t>приказом  от</w:t>
      </w:r>
      <w:proofErr w:type="gramEnd"/>
      <w:r w:rsidRPr="00673246">
        <w:rPr>
          <w:rFonts w:ascii="Times New Roman" w:hAnsi="Times New Roman"/>
          <w:sz w:val="24"/>
          <w:szCs w:val="24"/>
        </w:rPr>
        <w:t xml:space="preserve"> 24.11.2022 № 1025.      </w:t>
      </w:r>
    </w:p>
    <w:p w:rsidR="00673246" w:rsidRPr="00673246" w:rsidRDefault="00673246" w:rsidP="00673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hAnsi="Times New Roman"/>
        </w:rPr>
      </w:pPr>
      <w:r w:rsidRPr="00673246">
        <w:rPr>
          <w:rFonts w:ascii="Times New Roman" w:hAnsi="Times New Roman"/>
          <w:sz w:val="24"/>
          <w:szCs w:val="24"/>
        </w:rPr>
        <w:t xml:space="preserve">Приказом министерства просвещения </w:t>
      </w:r>
      <w:proofErr w:type="gramStart"/>
      <w:r w:rsidRPr="00673246">
        <w:rPr>
          <w:rFonts w:ascii="Times New Roman" w:hAnsi="Times New Roman"/>
          <w:sz w:val="24"/>
          <w:szCs w:val="24"/>
        </w:rPr>
        <w:t>РФ  №</w:t>
      </w:r>
      <w:proofErr w:type="gramEnd"/>
      <w:r w:rsidRPr="00673246">
        <w:rPr>
          <w:rFonts w:ascii="Times New Roman" w:hAnsi="Times New Roman"/>
          <w:sz w:val="24"/>
          <w:szCs w:val="24"/>
        </w:rPr>
        <w:t>704 от 09.10.24.</w:t>
      </w:r>
    </w:p>
    <w:p w:rsidR="00673246" w:rsidRPr="00673246" w:rsidRDefault="00673246" w:rsidP="00673246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hAnsi="Times New Roman"/>
        </w:rPr>
      </w:pPr>
      <w:r w:rsidRPr="00673246">
        <w:rPr>
          <w:rFonts w:ascii="Times New Roman" w:hAnsi="Times New Roman"/>
        </w:rPr>
        <w:t xml:space="preserve">Концепцией развития математического образования в Российской Федерации, утверждённой распоряжением Правительства Российской Федерации от 24.12.2013 № 2506-р </w:t>
      </w:r>
      <w:r w:rsidRPr="00673246">
        <w:rPr>
          <w:rFonts w:ascii="Times New Roman" w:hAnsi="Times New Roman"/>
          <w:color w:val="7030A0"/>
          <w:sz w:val="24"/>
          <w:szCs w:val="24"/>
        </w:rPr>
        <w:t>(</w:t>
      </w:r>
      <w:r w:rsidRPr="00673246">
        <w:rPr>
          <w:rFonts w:ascii="Times New Roman" w:hAnsi="Times New Roman"/>
        </w:rPr>
        <w:t>с изменениями 08.10.2020)</w:t>
      </w:r>
    </w:p>
    <w:p w:rsidR="00673246" w:rsidRPr="00673246" w:rsidRDefault="00673246" w:rsidP="00673246">
      <w:pPr>
        <w:shd w:val="clear" w:color="auto" w:fill="F5F5F5"/>
        <w:spacing w:after="0" w:line="0" w:lineRule="auto"/>
        <w:rPr>
          <w:rFonts w:ascii="Arial" w:hAnsi="Arial" w:cs="Arial"/>
          <w:sz w:val="2"/>
          <w:szCs w:val="2"/>
        </w:rPr>
      </w:pPr>
      <w:r w:rsidRPr="00673246">
        <w:rPr>
          <w:rFonts w:ascii="Arial" w:hAnsi="Arial" w:cs="Arial"/>
          <w:sz w:val="2"/>
          <w:szCs w:val="2"/>
        </w:rPr>
        <w:t> </w:t>
      </w:r>
    </w:p>
    <w:p w:rsidR="00673246" w:rsidRPr="00673246" w:rsidRDefault="00673246" w:rsidP="0067324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и на основании следующих документов:</w:t>
      </w:r>
    </w:p>
    <w:p w:rsidR="00673246" w:rsidRPr="00673246" w:rsidRDefault="00673246" w:rsidP="00673246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- Адаптированной основной общеобразовательной программы основного общего образования для обучающихся с нарушениями слуха (вариант 2.2.2) (в рамках ФГОС ООО 2 поколения) ГКОУ РО Азовской школы № 7</w:t>
      </w:r>
    </w:p>
    <w:p w:rsidR="00673246" w:rsidRPr="00673246" w:rsidRDefault="00673246" w:rsidP="00673246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- Учебного плана ГКОУ РО Азовской школы №7 на 2025-2026 учебный год.</w:t>
      </w:r>
    </w:p>
    <w:p w:rsidR="00673246" w:rsidRPr="00673246" w:rsidRDefault="00673246" w:rsidP="00673246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- Годового календарного учебного плана-графика работы ГКОУ РО Азовской школы № 7 на 2025-2026 учебный год.</w:t>
      </w:r>
    </w:p>
    <w:p w:rsidR="00673246" w:rsidRPr="00673246" w:rsidRDefault="00673246" w:rsidP="00673246">
      <w:pPr>
        <w:spacing w:after="12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>- Положения о рабочей программе учителя по учебному предмету, коррекционному курсу в соответствии с требованиями ФГОС ГКОУ РО Азовской школы № 7.</w:t>
      </w:r>
    </w:p>
    <w:p w:rsidR="00673246" w:rsidRPr="00673246" w:rsidRDefault="00673246" w:rsidP="006732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lastRenderedPageBreak/>
        <w:t>Программа ориентирована на использование УМК, который включает в себя:</w:t>
      </w:r>
    </w:p>
    <w:p w:rsidR="00673246" w:rsidRPr="00673246" w:rsidRDefault="00673246" w:rsidP="00991D71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673246">
        <w:rPr>
          <w:rFonts w:ascii="Times New Roman" w:hAnsi="Times New Roman"/>
          <w:sz w:val="24"/>
          <w:szCs w:val="24"/>
        </w:rPr>
        <w:t xml:space="preserve">«Математика. Вероятность и статистика. 7—9 классы» И.Р. Высоцкий, И.В. Ященко </w:t>
      </w:r>
      <w:r w:rsidRPr="00673246">
        <w:rPr>
          <w:rFonts w:ascii="Times New Roman" w:eastAsia="Calibri" w:hAnsi="Times New Roman"/>
          <w:sz w:val="24"/>
          <w:szCs w:val="24"/>
          <w:lang w:eastAsia="en-US"/>
        </w:rPr>
        <w:t>базовый уровень</w:t>
      </w:r>
      <w:r w:rsidRPr="00673246">
        <w:rPr>
          <w:rFonts w:ascii="Times New Roman" w:hAnsi="Times New Roman"/>
          <w:sz w:val="24"/>
          <w:szCs w:val="24"/>
        </w:rPr>
        <w:t xml:space="preserve"> учебник в двух частях Москва «Просвещение 2023</w:t>
      </w:r>
      <w:r w:rsidR="00991D71">
        <w:rPr>
          <w:rFonts w:ascii="Times New Roman" w:hAnsi="Times New Roman"/>
          <w:sz w:val="24"/>
          <w:szCs w:val="24"/>
        </w:rPr>
        <w:t>,</w:t>
      </w:r>
      <w:r w:rsidR="00991D71" w:rsidRPr="00991D71">
        <w:rPr>
          <w:rFonts w:ascii="Times New Roman" w:hAnsi="Times New Roman"/>
          <w:sz w:val="24"/>
          <w:szCs w:val="24"/>
        </w:rPr>
        <w:t xml:space="preserve"> </w:t>
      </w:r>
      <w:r w:rsidR="00991D71" w:rsidRPr="00072D99">
        <w:rPr>
          <w:rFonts w:ascii="Times New Roman" w:hAnsi="Times New Roman"/>
          <w:sz w:val="24"/>
          <w:szCs w:val="24"/>
        </w:rPr>
        <w:t>включённого в Федеральный перечень учебников на 202</w:t>
      </w:r>
      <w:r w:rsidR="00991D71">
        <w:rPr>
          <w:rFonts w:ascii="Times New Roman" w:hAnsi="Times New Roman"/>
          <w:sz w:val="24"/>
          <w:szCs w:val="24"/>
        </w:rPr>
        <w:t>5-2026</w:t>
      </w:r>
      <w:r w:rsidR="00991D71" w:rsidRPr="00072D99">
        <w:rPr>
          <w:rFonts w:ascii="Times New Roman" w:hAnsi="Times New Roman"/>
          <w:sz w:val="24"/>
          <w:szCs w:val="24"/>
        </w:rPr>
        <w:t xml:space="preserve"> учебный год,</w:t>
      </w:r>
    </w:p>
    <w:p w:rsidR="00673246" w:rsidRDefault="00991D71" w:rsidP="00673246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73246" w:rsidRPr="00673246">
        <w:rPr>
          <w:rFonts w:ascii="Times New Roman" w:hAnsi="Times New Roman"/>
          <w:b/>
          <w:sz w:val="24"/>
          <w:szCs w:val="24"/>
        </w:rPr>
        <w:t xml:space="preserve"> </w:t>
      </w:r>
    </w:p>
    <w:p w:rsidR="005D14E1" w:rsidRDefault="00673246" w:rsidP="00673246">
      <w:pPr>
        <w:jc w:val="center"/>
        <w:rPr>
          <w:rFonts w:ascii="Times New Roman" w:hAnsi="Times New Roman"/>
          <w:b/>
          <w:sz w:val="24"/>
          <w:szCs w:val="24"/>
        </w:rPr>
      </w:pPr>
      <w:r w:rsidRPr="00673246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6619"/>
      </w:tblGrid>
      <w:tr w:rsidR="00673246" w:rsidRPr="00673246" w:rsidTr="00E31D73">
        <w:tc>
          <w:tcPr>
            <w:tcW w:w="2802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ЦЕЛИ УЧЕБНОГО ПРЕДМЕТА</w:t>
            </w:r>
          </w:p>
        </w:tc>
        <w:tc>
          <w:tcPr>
            <w:tcW w:w="7087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Целью изучения случайных величин является 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-формирование представления о законе больших чисел, о его роли в природе и обществе. 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- формирование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673246">
              <w:rPr>
                <w:rFonts w:ascii="Times New Roman" w:hAnsi="Times New Roman"/>
                <w:sz w:val="24"/>
                <w:szCs w:val="24"/>
              </w:rPr>
              <w:t>накомство</w:t>
            </w:r>
            <w:proofErr w:type="spellEnd"/>
            <w:r w:rsidRPr="00673246">
              <w:rPr>
                <w:rFonts w:ascii="Times New Roman" w:hAnsi="Times New Roman"/>
                <w:sz w:val="24"/>
                <w:szCs w:val="24"/>
              </w:rPr>
              <w:t xml:space="preserve"> с основными принципами сбора, анализа и представления данных из различных сфер жизни общества и государства 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- изучение основ комбинаторики 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-развитие навыки организации перебора и подсчёта числа вариантов, в том числе, в прикладных задачах.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 -знакомство с основами теории графов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 - формирование понимание роли статистики как источника социально значимой информации. </w:t>
            </w:r>
          </w:p>
        </w:tc>
      </w:tr>
      <w:tr w:rsidR="00673246" w:rsidRPr="00673246" w:rsidTr="00E31D73">
        <w:tc>
          <w:tcPr>
            <w:tcW w:w="2802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ЗАДАЧИ УЧЕБНОГО ПРЕДМЕТА</w:t>
            </w:r>
          </w:p>
        </w:tc>
        <w:tc>
          <w:tcPr>
            <w:tcW w:w="7087" w:type="dxa"/>
            <w:shd w:val="clear" w:color="auto" w:fill="auto"/>
          </w:tcPr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673246">
              <w:rPr>
                <w:rFonts w:ascii="Times New Roman" w:hAnsi="Times New Roman"/>
                <w:sz w:val="24"/>
                <w:szCs w:val="24"/>
              </w:rPr>
              <w:t>Формировать  у</w:t>
            </w:r>
            <w:proofErr w:type="gramEnd"/>
            <w:r w:rsidRPr="00673246">
              <w:rPr>
                <w:rFonts w:ascii="Times New Roman" w:hAnsi="Times New Roman"/>
                <w:sz w:val="24"/>
                <w:szCs w:val="24"/>
              </w:rPr>
              <w:t xml:space="preserve"> обучающихся функциональную грамотность</w:t>
            </w:r>
            <w:r w:rsidRPr="006732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 -развивать логическое мышление;</w:t>
            </w:r>
            <w:r w:rsidRPr="006732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- создавать математический фундамент для формирования компетенций в области информатики и цифровых технологий.</w:t>
            </w:r>
          </w:p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- закладывать основы вероятностного мышления.</w:t>
            </w:r>
          </w:p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-приобщать обучающихся к общественным интересам.</w:t>
            </w:r>
          </w:p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732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-формировать умение обосновывать и доказывать суждения;</w:t>
            </w:r>
          </w:p>
          <w:p w:rsidR="00673246" w:rsidRPr="00673246" w:rsidRDefault="00673246" w:rsidP="00673246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732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-развивать логическую интуицию;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6732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-формировать умение кратко и наглядно раскрывать механизм логических построений и учить их применению.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- развивать слуховое восприятие и произносительную сторону речи обучающихся на математическом речевом материале </w:t>
            </w:r>
          </w:p>
        </w:tc>
      </w:tr>
      <w:tr w:rsidR="00673246" w:rsidRPr="00673246" w:rsidTr="00E31D73">
        <w:tc>
          <w:tcPr>
            <w:tcW w:w="2802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 ШКОЛЫ</w:t>
            </w:r>
          </w:p>
        </w:tc>
        <w:tc>
          <w:tcPr>
            <w:tcW w:w="7087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Предмет «Вероятность и статистика» является составной частью предметной области «Математика и информатика».</w:t>
            </w:r>
          </w:p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 основного общего образования предусматривает изучение предмета «Вероятность и статистика» в перечне обязательных предметов. В соответствии с требованиями федерального государственного образовательного стандарта основного общего образования на изучение</w:t>
            </w:r>
            <w:bookmarkStart w:id="0" w:name="b3c9237e-6172-48ee-b1c7-f6774da89513"/>
            <w:r w:rsidRPr="00673246">
              <w:rPr>
                <w:rFonts w:ascii="Times New Roman" w:hAnsi="Times New Roman"/>
                <w:sz w:val="24"/>
                <w:szCs w:val="24"/>
              </w:rPr>
              <w:t xml:space="preserve"> учебного курса «Вероятность и статистика» отводится 136 часов: в 7 классе – 34 часа (1 час в неделю), в 8 классе – 34 часа (1 час в неделю), в 9(первый год изучения) классе – 34 часа (1 час в неделю), в 9(</w:t>
            </w:r>
            <w:proofErr w:type="gramStart"/>
            <w:r w:rsidRPr="00673246">
              <w:rPr>
                <w:rFonts w:ascii="Times New Roman" w:hAnsi="Times New Roman"/>
                <w:sz w:val="24"/>
                <w:szCs w:val="24"/>
              </w:rPr>
              <w:t>второй  год</w:t>
            </w:r>
            <w:proofErr w:type="gramEnd"/>
            <w:r w:rsidRPr="00673246">
              <w:rPr>
                <w:rFonts w:ascii="Times New Roman" w:hAnsi="Times New Roman"/>
                <w:sz w:val="24"/>
                <w:szCs w:val="24"/>
              </w:rPr>
              <w:t xml:space="preserve"> изучения) классе – 34 часа (1 час в неделю).</w:t>
            </w:r>
            <w:bookmarkEnd w:id="0"/>
          </w:p>
        </w:tc>
      </w:tr>
      <w:tr w:rsidR="00673246" w:rsidRPr="00673246" w:rsidTr="00E31D73">
        <w:tc>
          <w:tcPr>
            <w:tcW w:w="2802" w:type="dxa"/>
            <w:shd w:val="clear" w:color="auto" w:fill="auto"/>
          </w:tcPr>
          <w:p w:rsidR="00673246" w:rsidRPr="00673246" w:rsidRDefault="00673246" w:rsidP="0067324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lastRenderedPageBreak/>
              <w:t>СТРУКТКРА УЧЕБНОГО ПРЕДМЕТА И ОСОБЕННОСТИ ПОСТРОЕНИЯ ЕЕ СОДЕРЖАНИЯ</w:t>
            </w:r>
          </w:p>
        </w:tc>
        <w:tc>
          <w:tcPr>
            <w:tcW w:w="7087" w:type="dxa"/>
            <w:shd w:val="clear" w:color="auto" w:fill="auto"/>
          </w:tcPr>
          <w:p w:rsidR="00673246" w:rsidRPr="00673246" w:rsidRDefault="00673246" w:rsidP="00673246">
            <w:pPr>
              <w:widowControl w:val="0"/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3246">
              <w:rPr>
                <w:rFonts w:ascii="Times New Roman" w:hAnsi="Times New Roman"/>
                <w:sz w:val="24"/>
                <w:szCs w:val="24"/>
              </w:rPr>
              <w:t>Учебная дисциплина «Вероятность и статистика» осваивается на уровне ООО по варианту 2.2.2 АООП в пролонгированные сроки: с 7 по 9(второй год обучения) классы включительно. В 7–10 классах изучается учебный курс «Вероятность и статистика», в который входят р</w:t>
            </w:r>
            <w:r w:rsidR="00991D71">
              <w:rPr>
                <w:rFonts w:ascii="Times New Roman" w:hAnsi="Times New Roman"/>
                <w:sz w:val="24"/>
                <w:szCs w:val="24"/>
              </w:rPr>
              <w:t xml:space="preserve">азделы: «Представление </w:t>
            </w:r>
            <w:proofErr w:type="gramStart"/>
            <w:r w:rsidR="00991D71">
              <w:rPr>
                <w:rFonts w:ascii="Times New Roman" w:hAnsi="Times New Roman"/>
                <w:sz w:val="24"/>
                <w:szCs w:val="24"/>
              </w:rPr>
              <w:t>данных</w:t>
            </w:r>
            <w:proofErr w:type="gramEnd"/>
            <w:r w:rsidR="00991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1" w:name="_GoBack"/>
            <w:bookmarkEnd w:id="1"/>
            <w:r w:rsidRPr="00673246">
              <w:rPr>
                <w:rFonts w:ascii="Times New Roman" w:hAnsi="Times New Roman"/>
                <w:sz w:val="24"/>
                <w:szCs w:val="24"/>
              </w:rPr>
              <w:t>и описательная статистика», «Вероятность», «Элементы комбинаторики», «Введение в теорию графов».</w:t>
            </w:r>
          </w:p>
        </w:tc>
      </w:tr>
    </w:tbl>
    <w:p w:rsidR="00673246" w:rsidRDefault="00673246" w:rsidP="00673246">
      <w:pPr>
        <w:jc w:val="center"/>
      </w:pPr>
    </w:p>
    <w:sectPr w:rsidR="006732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AC5C3F"/>
    <w:multiLevelType w:val="hybridMultilevel"/>
    <w:tmpl w:val="5F5CAD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51F"/>
    <w:rsid w:val="002E251F"/>
    <w:rsid w:val="005D14E1"/>
    <w:rsid w:val="00673246"/>
    <w:rsid w:val="00991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2F8E4A-4935-4FFE-9213-6FBC7A7D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51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1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3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2</cp:revision>
  <dcterms:created xsi:type="dcterms:W3CDTF">2025-12-21T18:06:00Z</dcterms:created>
  <dcterms:modified xsi:type="dcterms:W3CDTF">2025-12-22T05:24:00Z</dcterms:modified>
</cp:coreProperties>
</file>